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3EA38C75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E909D2">
        <w:rPr>
          <w:rFonts w:ascii="AbcPrint" w:hAnsi="AbcPrint"/>
          <w:b/>
          <w:bCs/>
          <w:sz w:val="24"/>
          <w:szCs w:val="24"/>
          <w:u w:val="single"/>
        </w:rPr>
        <w:t>6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518A932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4C3C7E9C" w14:textId="77777777" w:rsidR="00356256" w:rsidRPr="00AB6322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47D20408" w14:textId="77777777" w:rsidR="00356256" w:rsidRPr="00F24B4F" w:rsidRDefault="00356256" w:rsidP="00356256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5EF18D2F" w14:textId="77777777" w:rsidR="00356256" w:rsidRPr="00B61FA1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3C21B96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78A94FB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262F911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9F9CAD4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7EE7160E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02461EC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5717B6B2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43C8B4EA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05D15538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4ABF018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1CA9D2F6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3A0EEF13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9F67F38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307B86F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0DF4D892" w14:textId="2CA4EECF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 w:rsidR="009C6B53">
        <w:rPr>
          <w:rFonts w:ascii="AbcPrint" w:hAnsi="AbcPrint"/>
          <w:sz w:val="24"/>
          <w:szCs w:val="24"/>
        </w:rPr>
        <w:t>6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052506AD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87DBFB6" w14:textId="77777777" w:rsidR="00356256" w:rsidRPr="002A79EA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0B30910C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61392A7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5E1CAB86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9C6B53">
        <w:rPr>
          <w:rFonts w:ascii="AbcPrint" w:hAnsi="AbcPrint"/>
          <w:b/>
          <w:bCs/>
          <w:sz w:val="24"/>
          <w:szCs w:val="24"/>
          <w:u w:val="single"/>
        </w:rPr>
        <w:t>6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0A740778" w14:textId="77777777" w:rsidR="00FA08B9" w:rsidRDefault="003F45D5" w:rsidP="00FA08B9">
      <w:pPr>
        <w:pStyle w:val="NormalWeb"/>
        <w:rPr>
          <w:color w:val="000000"/>
        </w:rPr>
      </w:pPr>
      <w:r w:rsidRPr="00767BBA">
        <w:rPr>
          <w:rFonts w:ascii="AbcPrint" w:hAnsi="AbcPrint"/>
          <w:b/>
          <w:bCs/>
        </w:rPr>
        <w:t>Overview</w:t>
      </w:r>
      <w:r w:rsidRPr="00767BBA">
        <w:rPr>
          <w:rFonts w:ascii="AbcPrint" w:hAnsi="AbcPrint"/>
        </w:rPr>
        <w:t xml:space="preserve">:  </w:t>
      </w:r>
      <w:r w:rsidR="00FA08B9" w:rsidRPr="00FA08B9">
        <w:rPr>
          <w:rFonts w:ascii="AbcPrint" w:hAnsi="AbcPrint"/>
          <w:color w:val="000000"/>
        </w:rPr>
        <w:t>Division Facts</w:t>
      </w:r>
      <w:r w:rsidR="00FA08B9">
        <w:rPr>
          <w:color w:val="000000"/>
        </w:rPr>
        <w:t xml:space="preserve"> </w:t>
      </w:r>
    </w:p>
    <w:p w14:paraId="6F4DFF9F" w14:textId="204F4E01" w:rsidR="003F45D5" w:rsidRPr="00767BBA" w:rsidRDefault="003F45D5" w:rsidP="00FA08B9">
      <w:pPr>
        <w:spacing w:after="0" w:line="240" w:lineRule="auto"/>
        <w:rPr>
          <w:rFonts w:ascii="AbcPrint" w:hAnsi="AbcPrint"/>
          <w:sz w:val="2"/>
          <w:szCs w:val="2"/>
        </w:rPr>
      </w:pPr>
    </w:p>
    <w:p w14:paraId="1E5463C9" w14:textId="2E0EF9D9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484B7D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110CCF04" w14:textId="77777777" w:rsidR="00D93B08" w:rsidRPr="008934F4" w:rsidRDefault="003F45D5" w:rsidP="00D93B08">
      <w:pPr>
        <w:spacing w:after="0" w:line="240" w:lineRule="auto"/>
        <w:rPr>
          <w:rFonts w:ascii="AbcPrint" w:eastAsia="Times New Roman" w:hAnsi="AbcPrint" w:cs="Calibri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D93B08" w:rsidRPr="008934F4">
        <w:rPr>
          <w:rFonts w:ascii="AbcPrint" w:eastAsia="Times New Roman" w:hAnsi="AbcPrint" w:cs="Calibri"/>
          <w:color w:val="0C0C0C"/>
          <w:sz w:val="24"/>
          <w:szCs w:val="24"/>
        </w:rPr>
        <w:t>You can use strategies to help you solve division facts.</w:t>
      </w:r>
    </w:p>
    <w:p w14:paraId="226411BC" w14:textId="336E78F6" w:rsidR="008A33DA" w:rsidRPr="00767BBA" w:rsidRDefault="008A33DA" w:rsidP="008A33DA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775EAAF7" w14:textId="77F5C518" w:rsidR="00E3641C" w:rsidRDefault="002B6F10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eastAsia="Times New Roman" w:hAnsi="AbcPrint" w:cs="Calibri"/>
          <w:color w:val="0C0C0C"/>
          <w:sz w:val="24"/>
          <w:szCs w:val="24"/>
        </w:rPr>
        <w:t xml:space="preserve">3. </w:t>
      </w:r>
      <w:r w:rsidR="009D7700" w:rsidRPr="008934F4">
        <w:rPr>
          <w:rFonts w:ascii="AbcPrint" w:eastAsia="Times New Roman" w:hAnsi="AbcPrint" w:cs="Calibri"/>
          <w:color w:val="0C0C0C"/>
          <w:sz w:val="24"/>
          <w:szCs w:val="24"/>
        </w:rPr>
        <w:t>Please look at Student Workbook Chapter 4 pages 289-290 if you need guidance</w:t>
      </w:r>
    </w:p>
    <w:p w14:paraId="04F38BB1" w14:textId="77777777" w:rsidR="002B6F10" w:rsidRDefault="002B6F10" w:rsidP="00081924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4BF540A3" w14:textId="2A972F05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16026489" w14:textId="7D4E5330" w:rsidR="00446BEC" w:rsidRDefault="00446BEC" w:rsidP="00446BEC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8934F4">
        <w:rPr>
          <w:rFonts w:ascii="AbcPrint" w:eastAsia="Times New Roman" w:hAnsi="AbcPrint" w:cs="Calibri"/>
          <w:color w:val="0C0C0C"/>
          <w:sz w:val="24"/>
          <w:szCs w:val="24"/>
        </w:rPr>
        <w:t xml:space="preserve">Complete the sheet called </w:t>
      </w:r>
      <w:r w:rsidRPr="008934F4">
        <w:rPr>
          <w:rFonts w:ascii="AbcPrint" w:eastAsia="Times New Roman" w:hAnsi="AbcPrint" w:cs="Calibri"/>
          <w:b/>
          <w:bCs/>
          <w:color w:val="0C0C0C"/>
          <w:sz w:val="24"/>
          <w:szCs w:val="24"/>
          <w:u w:val="single"/>
        </w:rPr>
        <w:t>Division Facts</w:t>
      </w:r>
      <w:r w:rsidRPr="008934F4">
        <w:rPr>
          <w:rFonts w:ascii="AbcPrint" w:eastAsia="Times New Roman" w:hAnsi="AbcPrint" w:cs="Calibri"/>
          <w:color w:val="0C0C0C"/>
          <w:sz w:val="24"/>
          <w:szCs w:val="24"/>
        </w:rPr>
        <w:t>.</w:t>
      </w:r>
    </w:p>
    <w:p w14:paraId="40DA4C80" w14:textId="68CFD7B2" w:rsidR="00E11CD6" w:rsidRPr="00E11CD6" w:rsidRDefault="00E11CD6" w:rsidP="00446BEC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E11CD6">
        <w:rPr>
          <w:rFonts w:ascii="AbcPrint" w:hAnsi="AbcPrint"/>
          <w:color w:val="000000"/>
          <w:sz w:val="24"/>
          <w:szCs w:val="24"/>
        </w:rPr>
        <w:t xml:space="preserve">Complete the activity </w:t>
      </w:r>
      <w:r w:rsidRPr="00E11CD6">
        <w:rPr>
          <w:rFonts w:ascii="AbcPrint" w:hAnsi="AbcPrint"/>
          <w:b/>
          <w:bCs/>
          <w:color w:val="000000"/>
          <w:sz w:val="24"/>
          <w:szCs w:val="24"/>
        </w:rPr>
        <w:t>Fact Fluency 5c</w:t>
      </w:r>
      <w:r>
        <w:rPr>
          <w:rFonts w:ascii="AbcPrint" w:hAnsi="AbcPrint"/>
          <w:b/>
          <w:bCs/>
          <w:color w:val="000000"/>
          <w:sz w:val="24"/>
          <w:szCs w:val="24"/>
        </w:rPr>
        <w:t>.</w:t>
      </w:r>
    </w:p>
    <w:p w14:paraId="0F3CF76E" w14:textId="45F7D90B" w:rsidR="00446BEC" w:rsidRPr="008934F4" w:rsidRDefault="00EC65EA" w:rsidP="00446BEC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>
        <w:rPr>
          <w:rFonts w:ascii="AbcPrint" w:eastAsia="Times New Roman" w:hAnsi="AbcPrint" w:cs="Calibri"/>
          <w:color w:val="0C0C0C"/>
          <w:sz w:val="24"/>
          <w:szCs w:val="24"/>
        </w:rPr>
        <w:t xml:space="preserve">Optional Extra Practice:  </w:t>
      </w:r>
      <w:r w:rsidR="00446BEC" w:rsidRPr="008934F4">
        <w:rPr>
          <w:rFonts w:ascii="AbcPrint" w:eastAsia="Times New Roman" w:hAnsi="AbcPrint" w:cs="Calibri"/>
          <w:color w:val="0C0C0C"/>
          <w:sz w:val="24"/>
          <w:szCs w:val="24"/>
        </w:rPr>
        <w:t xml:space="preserve">Play a game.  Use the document called </w:t>
      </w:r>
      <w:r w:rsidR="00446BEC" w:rsidRPr="008934F4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>Gr 3 Race to the Moon Division Game.</w:t>
      </w:r>
      <w:r w:rsidR="00446BEC" w:rsidRPr="008934F4">
        <w:rPr>
          <w:rFonts w:ascii="AbcPrint" w:eastAsia="Times New Roman" w:hAnsi="AbcPrint" w:cs="Calibri"/>
          <w:color w:val="0C0C0C"/>
          <w:sz w:val="24"/>
          <w:szCs w:val="24"/>
        </w:rPr>
        <w:t xml:space="preserve">   </w:t>
      </w:r>
    </w:p>
    <w:p w14:paraId="30ECE8F0" w14:textId="3E2192DD" w:rsidR="00446BEC" w:rsidRPr="00734AB5" w:rsidRDefault="008B3804" w:rsidP="00446BEC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>
        <w:rPr>
          <w:rFonts w:ascii="AbcPrint" w:eastAsia="Times New Roman" w:hAnsi="AbcPrint" w:cs="Calibri"/>
          <w:color w:val="0C0C0C"/>
          <w:sz w:val="24"/>
          <w:szCs w:val="24"/>
        </w:rPr>
        <w:t>Optional</w:t>
      </w:r>
      <w:r w:rsidR="00EC65EA">
        <w:rPr>
          <w:rFonts w:ascii="AbcPrint" w:eastAsia="Times New Roman" w:hAnsi="AbcPrint" w:cs="Calibri"/>
          <w:color w:val="0C0C0C"/>
          <w:sz w:val="24"/>
          <w:szCs w:val="24"/>
        </w:rPr>
        <w:t xml:space="preserve"> Extra Practice</w:t>
      </w:r>
      <w:r>
        <w:rPr>
          <w:rFonts w:ascii="AbcPrint" w:eastAsia="Times New Roman" w:hAnsi="AbcPrint" w:cs="Calibri"/>
          <w:color w:val="0C0C0C"/>
          <w:sz w:val="24"/>
          <w:szCs w:val="24"/>
        </w:rPr>
        <w:t xml:space="preserve">:  </w:t>
      </w:r>
      <w:r w:rsidR="00446BEC" w:rsidRPr="008934F4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 xml:space="preserve">Log into Ed.  </w:t>
      </w:r>
      <w:r w:rsidR="00446BEC" w:rsidRPr="008934F4">
        <w:rPr>
          <w:rFonts w:ascii="AbcPrint" w:eastAsia="Times New Roman" w:hAnsi="AbcPrint" w:cs="Calibri"/>
          <w:color w:val="0C0C0C"/>
          <w:sz w:val="24"/>
          <w:szCs w:val="24"/>
        </w:rPr>
        <w:t xml:space="preserve">Play the mini-game </w:t>
      </w:r>
      <w:r w:rsidR="00446BEC" w:rsidRPr="008934F4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 xml:space="preserve">Chapter 4: Pop!  Multiplication Tables. </w:t>
      </w:r>
    </w:p>
    <w:p w14:paraId="1E0B87A1" w14:textId="0BB11EF3" w:rsidR="00230889" w:rsidRDefault="00230889" w:rsidP="00446BEC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59BF2B36" w14:textId="77777777" w:rsidR="003B423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1771955E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5D5BB6">
        <w:rPr>
          <w:rFonts w:ascii="AbcPrint" w:hAnsi="AbcPrint"/>
          <w:sz w:val="24"/>
          <w:szCs w:val="24"/>
        </w:rPr>
        <w:t>d</w:t>
      </w:r>
      <w:r w:rsidR="00081C9C">
        <w:rPr>
          <w:rFonts w:ascii="AbcPrint" w:hAnsi="AbcPrint"/>
          <w:sz w:val="24"/>
          <w:szCs w:val="24"/>
        </w:rPr>
        <w:t>ividing</w:t>
      </w:r>
      <w:r w:rsidR="003A19FA">
        <w:rPr>
          <w:rFonts w:ascii="AbcPrint" w:hAnsi="AbcPrint"/>
          <w:sz w:val="24"/>
          <w:szCs w:val="24"/>
        </w:rPr>
        <w:t xml:space="preserve"> number</w:t>
      </w:r>
      <w:r w:rsidR="00E81E98">
        <w:rPr>
          <w:rFonts w:ascii="AbcPrint" w:hAnsi="AbcPrint"/>
          <w:sz w:val="24"/>
          <w:szCs w:val="24"/>
        </w:rPr>
        <w:t>s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</w:t>
      </w:r>
      <w:r w:rsidR="00641203">
        <w:rPr>
          <w:rFonts w:ascii="AbcPrint" w:hAnsi="AbcPrint"/>
          <w:sz w:val="24"/>
          <w:szCs w:val="24"/>
        </w:rPr>
        <w:t>work</w:t>
      </w:r>
      <w:r w:rsidR="00A136B6">
        <w:rPr>
          <w:rFonts w:ascii="AbcPrint" w:hAnsi="AbcPrint"/>
          <w:sz w:val="24"/>
          <w:szCs w:val="24"/>
        </w:rPr>
        <w:t xml:space="preserve"> 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5A8232A" w14:textId="2DEE82A3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167152" w14:textId="22062E6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22F95F9" w14:textId="5699648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5B1B8B9" w14:textId="1E0887D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84F4B5F" w14:textId="250B4B5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D5500B3" w14:textId="01089531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1503B30" w14:textId="3DFB77B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32D1753" w14:textId="23E4B58D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815B95E" w14:textId="14750825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C6215F" w14:textId="13FB209E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2617EA4B" w14:textId="77777777" w:rsidR="005D5BB6" w:rsidRDefault="005D5BB6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4ED5A86E" w14:textId="77777777" w:rsidR="00360625" w:rsidRDefault="00360625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7E2BE75F" w14:textId="6B2D95B8" w:rsidR="00AE4E74" w:rsidRPr="0049229D" w:rsidRDefault="00AE4E74" w:rsidP="00AE4E74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Grade 3  Day </w:t>
      </w:r>
      <w:r w:rsidR="00E708B3">
        <w:rPr>
          <w:rFonts w:ascii="AbcPrint" w:hAnsi="AbcPrint"/>
          <w:b/>
          <w:bCs/>
          <w:sz w:val="28"/>
          <w:szCs w:val="28"/>
        </w:rPr>
        <w:t>6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- </w:t>
      </w:r>
      <w:r w:rsidRPr="0049229D">
        <w:rPr>
          <w:rFonts w:ascii="AbcPrint" w:hAnsi="AbcPrint"/>
          <w:b/>
          <w:bCs/>
          <w:sz w:val="28"/>
          <w:szCs w:val="28"/>
        </w:rPr>
        <w:t>Language Arts: Writing and Spelling</w:t>
      </w:r>
    </w:p>
    <w:p w14:paraId="7558192D" w14:textId="77777777" w:rsidR="00AE4E74" w:rsidRPr="0049229D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4FCAC251" w14:textId="7E52976F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</w:t>
      </w:r>
      <w:r w:rsidR="00E708B3">
        <w:rPr>
          <w:rFonts w:ascii="AbcPrint" w:hAnsi="AbcPrint"/>
          <w:sz w:val="24"/>
          <w:szCs w:val="24"/>
        </w:rPr>
        <w:t>6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308D77B7" w14:textId="77777777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3E367C99" w14:textId="77777777" w:rsidR="00AE4E74" w:rsidRPr="001F120F" w:rsidRDefault="00AE4E74" w:rsidP="00AE4E74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4B56E09C" w14:textId="77777777" w:rsidR="00AE4E74" w:rsidRPr="00FC10DC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EF39125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4114156D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3A86E066" w14:textId="77777777" w:rsidR="00AE4E74" w:rsidRPr="0049229D" w:rsidRDefault="00AE4E74" w:rsidP="00AE4E74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35B6ED0" w14:textId="2D586960" w:rsidR="00AE4E74" w:rsidRPr="0003053D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</w:t>
      </w:r>
      <w:r w:rsidR="00E708B3">
        <w:rPr>
          <w:rFonts w:ascii="AbcPrint" w:hAnsi="AbcPrint"/>
          <w:sz w:val="28"/>
          <w:szCs w:val="28"/>
        </w:rPr>
        <w:t>6</w:t>
      </w:r>
    </w:p>
    <w:p w14:paraId="45B6FF86" w14:textId="4AA8A7A4" w:rsidR="00AE4E74" w:rsidRPr="00984F53" w:rsidRDefault="00AE4E74" w:rsidP="00AE4E74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Complete </w:t>
      </w:r>
      <w:r w:rsidR="00E708B3">
        <w:rPr>
          <w:rFonts w:ascii="AbcPrint" w:hAnsi="AbcPrint"/>
          <w:sz w:val="24"/>
          <w:szCs w:val="24"/>
        </w:rPr>
        <w:t>Verb Tenses</w:t>
      </w:r>
      <w:r>
        <w:rPr>
          <w:rFonts w:ascii="AbcPrint" w:hAnsi="AbcPrint"/>
          <w:sz w:val="24"/>
          <w:szCs w:val="24"/>
        </w:rPr>
        <w:t xml:space="preserve"> sheet</w:t>
      </w:r>
    </w:p>
    <w:p w14:paraId="187588FB" w14:textId="77777777" w:rsidR="00AE4E74" w:rsidRPr="00BD6256" w:rsidRDefault="00AE4E74" w:rsidP="00AE4E74">
      <w:pPr>
        <w:pStyle w:val="ListParagraph"/>
        <w:ind w:left="1080"/>
        <w:rPr>
          <w:rFonts w:ascii="AbcPrint" w:hAnsi="AbcPrint"/>
          <w:sz w:val="24"/>
          <w:szCs w:val="24"/>
        </w:rPr>
      </w:pPr>
    </w:p>
    <w:p w14:paraId="7014BBBB" w14:textId="77777777" w:rsidR="00AE4E74" w:rsidRPr="006E3D59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6672D7C3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Continue writing yesterday’s piece or…</w:t>
      </w:r>
    </w:p>
    <w:p w14:paraId="5ECC4428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5D5F9715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3733F7B1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5FB20CD4" w14:textId="77777777" w:rsidR="00AE4E74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4CA2FE73" w14:textId="77777777" w:rsidR="00AE4E74" w:rsidRPr="00EC2262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086F06" w14:textId="77777777" w:rsidR="00AE4E74" w:rsidRPr="00EC2262" w:rsidRDefault="00AE4E74" w:rsidP="00AE4E74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72980C92" w14:textId="77777777" w:rsidR="00AE4E74" w:rsidRPr="00742B58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E27439C" w14:textId="77777777" w:rsidR="00AE4E74" w:rsidRPr="00742B58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53599A34" w14:textId="4DDDA93E" w:rsidR="00AE4E74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 xml:space="preserve">Writing: bring </w:t>
      </w:r>
      <w:r w:rsidR="00360625">
        <w:rPr>
          <w:rFonts w:ascii="AbcPrint" w:hAnsi="AbcPrint"/>
          <w:sz w:val="24"/>
          <w:szCs w:val="24"/>
        </w:rPr>
        <w:t>j</w:t>
      </w:r>
      <w:r w:rsidRPr="00742B58">
        <w:rPr>
          <w:rFonts w:ascii="AbcPrint" w:hAnsi="AbcPrint"/>
          <w:sz w:val="24"/>
          <w:szCs w:val="24"/>
        </w:rPr>
        <w:t>ournal to school when we return.</w:t>
      </w:r>
    </w:p>
    <w:p w14:paraId="5424603F" w14:textId="4139F74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7CF2BF0" w14:textId="11D5804A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6A75227" w14:textId="1C076FA5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452DFBC" w14:textId="5A5E247C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AA862E" w14:textId="70EA8A72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0CE1B4A" w14:textId="2DF9EB08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62331C" w14:textId="74682C41" w:rsidR="000142E3" w:rsidRPr="0049229D" w:rsidRDefault="000142E3" w:rsidP="000142E3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6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>–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>Social Studies/Science</w:t>
      </w:r>
    </w:p>
    <w:p w14:paraId="7C4F987A" w14:textId="77777777" w:rsidR="000142E3" w:rsidRDefault="000142E3" w:rsidP="000142E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14998253" w14:textId="5CB18A79" w:rsidR="000142E3" w:rsidRPr="004F4521" w:rsidRDefault="000142E3" w:rsidP="000142E3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 xml:space="preserve">Read Scholastic News magazine </w:t>
      </w:r>
      <w:r w:rsidR="00A3719B" w:rsidRPr="00A3719B">
        <w:rPr>
          <w:rFonts w:ascii="AbcPrint" w:hAnsi="AbcPrint"/>
          <w:sz w:val="24"/>
          <w:szCs w:val="24"/>
          <w:u w:val="single"/>
        </w:rPr>
        <w:t>Legends of the Wild West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>
        <w:rPr>
          <w:rFonts w:ascii="AbcPrint" w:hAnsi="AbcPrint"/>
          <w:sz w:val="24"/>
          <w:szCs w:val="24"/>
        </w:rPr>
        <w:t xml:space="preserve">social studies/science </w:t>
      </w:r>
      <w:r w:rsidRPr="00540747">
        <w:rPr>
          <w:rFonts w:ascii="AbcPrint" w:hAnsi="AbcPrint"/>
          <w:sz w:val="24"/>
          <w:szCs w:val="24"/>
        </w:rPr>
        <w:t xml:space="preserve"> learning</w:t>
      </w:r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60296352" w14:textId="77777777" w:rsidR="000142E3" w:rsidRPr="001F120F" w:rsidRDefault="000142E3" w:rsidP="000142E3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2ED43155" w14:textId="77777777" w:rsidR="000142E3" w:rsidRPr="00FC10DC" w:rsidRDefault="000142E3" w:rsidP="000142E3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1D755CFA" w14:textId="77777777" w:rsidR="000142E3" w:rsidRDefault="000142E3" w:rsidP="000142E3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Students will use nonfiction reading strategies and social studies/science background knowledge (schema) to read and respond to Scholastic News article.</w:t>
      </w:r>
    </w:p>
    <w:p w14:paraId="3A7CA728" w14:textId="77777777" w:rsidR="000142E3" w:rsidRPr="0056238D" w:rsidRDefault="000142E3" w:rsidP="000142E3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5B25762E" w14:textId="77777777" w:rsidR="000142E3" w:rsidRPr="004F4521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>Preview the cover the Scholastic magazine</w:t>
      </w:r>
    </w:p>
    <w:p w14:paraId="4733BBF2" w14:textId="77777777" w:rsidR="000142E3" w:rsidRPr="008B678D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title, pictures, captions, graphics, information</w:t>
      </w:r>
      <w:r>
        <w:rPr>
          <w:rFonts w:ascii="AbcPrint" w:hAnsi="AbcPrint"/>
          <w:sz w:val="24"/>
          <w:szCs w:val="24"/>
        </w:rPr>
        <w:t xml:space="preserve"> presented</w:t>
      </w:r>
    </w:p>
    <w:p w14:paraId="26BE08B5" w14:textId="77777777" w:rsidR="000142E3" w:rsidRPr="008B678D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Think about the topic you will be reading about and a</w:t>
      </w:r>
      <w:r w:rsidRPr="008B678D">
        <w:rPr>
          <w:rFonts w:ascii="AbcPrint" w:hAnsi="AbcPrint"/>
          <w:sz w:val="24"/>
          <w:szCs w:val="24"/>
        </w:rPr>
        <w:t xml:space="preserve">sk yourself your purpose for reading </w:t>
      </w:r>
    </w:p>
    <w:p w14:paraId="6360E0C4" w14:textId="4EBD747D" w:rsidR="000142E3" w:rsidRPr="008B678D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Preview first main </w:t>
      </w:r>
      <w:r>
        <w:rPr>
          <w:rFonts w:ascii="AbcPrint" w:hAnsi="AbcPrint"/>
          <w:sz w:val="24"/>
          <w:szCs w:val="24"/>
        </w:rPr>
        <w:t xml:space="preserve">news </w:t>
      </w:r>
      <w:r w:rsidRPr="008B678D">
        <w:rPr>
          <w:rFonts w:ascii="AbcPrint" w:hAnsi="AbcPrint"/>
          <w:sz w:val="24"/>
          <w:szCs w:val="24"/>
        </w:rPr>
        <w:t>article</w:t>
      </w:r>
      <w:r>
        <w:rPr>
          <w:rFonts w:ascii="AbcPrint" w:hAnsi="AbcPrint"/>
          <w:sz w:val="24"/>
          <w:szCs w:val="24"/>
        </w:rPr>
        <w:t xml:space="preserve"> – </w:t>
      </w:r>
      <w:r w:rsidR="003B627C">
        <w:rPr>
          <w:rFonts w:ascii="AbcPrint" w:hAnsi="AbcPrint"/>
          <w:sz w:val="24"/>
          <w:szCs w:val="24"/>
          <w:u w:val="single"/>
        </w:rPr>
        <w:t>Legends of the Wild West</w:t>
      </w:r>
    </w:p>
    <w:p w14:paraId="169BB751" w14:textId="77777777" w:rsidR="000142E3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special text features</w:t>
      </w:r>
      <w:r>
        <w:rPr>
          <w:rFonts w:ascii="AbcPrint" w:hAnsi="AbcPrint"/>
          <w:sz w:val="24"/>
          <w:szCs w:val="24"/>
        </w:rPr>
        <w:t xml:space="preserve"> of the article</w:t>
      </w:r>
      <w:r w:rsidRPr="008B678D">
        <w:rPr>
          <w:rFonts w:ascii="AbcPrint" w:hAnsi="AbcPrint"/>
          <w:sz w:val="24"/>
          <w:szCs w:val="24"/>
        </w:rPr>
        <w:t xml:space="preserve">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6ED4586B" w14:textId="451CC12C" w:rsidR="000142E3" w:rsidRPr="004F4521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5AA4C1" wp14:editId="086F4D11">
            <wp:simplePos x="0" y="0"/>
            <wp:positionH relativeFrom="margin">
              <wp:posOffset>5525135</wp:posOffset>
            </wp:positionH>
            <wp:positionV relativeFrom="paragraph">
              <wp:posOffset>131445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521">
        <w:rPr>
          <w:rFonts w:ascii="AbcPrint" w:hAnsi="AbcPrint"/>
          <w:sz w:val="24"/>
          <w:szCs w:val="24"/>
        </w:rPr>
        <w:t>Preview the “News Review” questions on the back page #1-</w:t>
      </w:r>
      <w:r w:rsidR="00BC32E3">
        <w:rPr>
          <w:rFonts w:ascii="AbcPrint" w:hAnsi="AbcPrint"/>
          <w:sz w:val="24"/>
          <w:szCs w:val="24"/>
        </w:rPr>
        <w:t>3</w:t>
      </w:r>
      <w:r w:rsidRPr="004F4521">
        <w:rPr>
          <w:rFonts w:ascii="AbcPrint" w:hAnsi="AbcPrint"/>
          <w:sz w:val="24"/>
          <w:szCs w:val="24"/>
        </w:rPr>
        <w:t xml:space="preserve"> before you read the article.</w:t>
      </w:r>
    </w:p>
    <w:p w14:paraId="6350F156" w14:textId="3C10CAA5" w:rsidR="000142E3" w:rsidRPr="00F66272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 xml:space="preserve">Read the first main article, </w:t>
      </w:r>
      <w:r w:rsidR="00BC32E3">
        <w:rPr>
          <w:rFonts w:ascii="AbcPrint" w:hAnsi="AbcPrint"/>
          <w:sz w:val="24"/>
          <w:szCs w:val="24"/>
          <w:u w:val="single"/>
        </w:rPr>
        <w:t>Legends of the Wild West</w:t>
      </w:r>
      <w:r w:rsidRPr="00F66272">
        <w:rPr>
          <w:rFonts w:ascii="AbcPrint" w:hAnsi="AbcPrint"/>
          <w:sz w:val="24"/>
          <w:szCs w:val="24"/>
        </w:rPr>
        <w:t>, coding the text as your read.</w:t>
      </w:r>
      <w:r w:rsidRPr="000D65F1">
        <w:rPr>
          <w:noProof/>
        </w:rPr>
        <w:t xml:space="preserve"> </w:t>
      </w:r>
    </w:p>
    <w:p w14:paraId="334762CF" w14:textId="012EACFC" w:rsidR="000142E3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#1-</w:t>
      </w:r>
      <w:r w:rsidR="000F61E0">
        <w:rPr>
          <w:rFonts w:ascii="AbcPrint" w:hAnsi="AbcPrint"/>
          <w:sz w:val="24"/>
          <w:szCs w:val="24"/>
        </w:rPr>
        <w:t>3</w:t>
      </w:r>
      <w:r>
        <w:rPr>
          <w:rFonts w:ascii="AbcPrint" w:hAnsi="AbcPrint"/>
          <w:sz w:val="24"/>
          <w:szCs w:val="24"/>
        </w:rPr>
        <w:t xml:space="preserve"> in “News Review” on back page</w:t>
      </w:r>
    </w:p>
    <w:p w14:paraId="54A66E9F" w14:textId="77777777" w:rsidR="000142E3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will finish the rest of this Scholastic New Magazine tomorrow</w:t>
      </w:r>
      <w:r w:rsidRPr="0056238D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EEB849" w14:textId="77777777" w:rsidR="000142E3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If you would like to learn more on this topic</w:t>
      </w:r>
      <w:r w:rsidRPr="00540747">
        <w:rPr>
          <w:rFonts w:ascii="AbcPrint" w:hAnsi="AbcPrint"/>
          <w:sz w:val="24"/>
          <w:szCs w:val="24"/>
        </w:rPr>
        <w:t xml:space="preserve"> go online to</w:t>
      </w:r>
      <w:r>
        <w:rPr>
          <w:rFonts w:ascii="AbcPrint" w:hAnsi="AbcPrint"/>
          <w:sz w:val="24"/>
          <w:szCs w:val="24"/>
        </w:rPr>
        <w:t>…</w:t>
      </w:r>
    </w:p>
    <w:p w14:paraId="542078EC" w14:textId="77777777" w:rsidR="000142E3" w:rsidRDefault="000142E3" w:rsidP="000142E3">
      <w:pPr>
        <w:ind w:left="720"/>
        <w:rPr>
          <w:rFonts w:ascii="AbcPrint" w:hAnsi="AbcPrint"/>
          <w:color w:val="0070C0"/>
          <w:sz w:val="24"/>
          <w:szCs w:val="24"/>
        </w:rPr>
      </w:pPr>
      <w:r w:rsidRPr="00540747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color w:val="0070C0"/>
          <w:sz w:val="24"/>
          <w:szCs w:val="24"/>
          <w:u w:val="single"/>
        </w:rPr>
        <w:t>scholastic.com/sn3</w:t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color w:val="0070C0"/>
          <w:sz w:val="24"/>
          <w:szCs w:val="24"/>
        </w:rPr>
        <w:t>classroom password or code:</w:t>
      </w:r>
      <w:r>
        <w:rPr>
          <w:rFonts w:ascii="AbcPrint" w:hAnsi="AbcPrint"/>
          <w:color w:val="0070C0"/>
          <w:sz w:val="24"/>
          <w:szCs w:val="24"/>
        </w:rPr>
        <w:t xml:space="preserve">  PHG7VQM</w:t>
      </w:r>
    </w:p>
    <w:p w14:paraId="33DB3593" w14:textId="77777777" w:rsidR="000142E3" w:rsidRDefault="000142E3" w:rsidP="000142E3">
      <w:pPr>
        <w:rPr>
          <w:rFonts w:ascii="AbcPrint" w:hAnsi="AbcPrint"/>
          <w:b/>
          <w:bCs/>
          <w:sz w:val="28"/>
          <w:szCs w:val="28"/>
        </w:rPr>
      </w:pPr>
      <w:bookmarkStart w:id="0" w:name="_GoBack"/>
      <w:bookmarkEnd w:id="0"/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7BA30744" w14:textId="77777777" w:rsidR="000142E3" w:rsidRPr="0056238D" w:rsidRDefault="000142E3" w:rsidP="000142E3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Share </w:t>
      </w:r>
      <w:r>
        <w:rPr>
          <w:rFonts w:ascii="AbcPrint" w:hAnsi="AbcPrint"/>
          <w:sz w:val="24"/>
          <w:szCs w:val="24"/>
        </w:rPr>
        <w:t xml:space="preserve">what you learned about this topic, or a connection you can make, </w:t>
      </w:r>
      <w:r w:rsidRPr="0056238D">
        <w:rPr>
          <w:rFonts w:ascii="AbcPrint" w:hAnsi="AbcPrint"/>
          <w:sz w:val="24"/>
          <w:szCs w:val="24"/>
        </w:rPr>
        <w:t>with a parent</w:t>
      </w:r>
      <w:r>
        <w:rPr>
          <w:rFonts w:ascii="AbcPrint" w:hAnsi="AbcPrint"/>
          <w:sz w:val="24"/>
          <w:szCs w:val="24"/>
        </w:rPr>
        <w:t xml:space="preserve"> or write about it in your notebook</w:t>
      </w:r>
    </w:p>
    <w:p w14:paraId="67BA6334" w14:textId="77777777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5F"/>
    <w:multiLevelType w:val="hybridMultilevel"/>
    <w:tmpl w:val="30429C60"/>
    <w:lvl w:ilvl="0" w:tplc="7B6089CC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C34"/>
    <w:multiLevelType w:val="hybridMultilevel"/>
    <w:tmpl w:val="BA5E49C6"/>
    <w:lvl w:ilvl="0" w:tplc="1B0C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7637F"/>
    <w:multiLevelType w:val="multilevel"/>
    <w:tmpl w:val="90E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4612"/>
    <w:multiLevelType w:val="hybridMultilevel"/>
    <w:tmpl w:val="9C201822"/>
    <w:lvl w:ilvl="0" w:tplc="E554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42E3"/>
    <w:rsid w:val="000144AB"/>
    <w:rsid w:val="00017530"/>
    <w:rsid w:val="000357F1"/>
    <w:rsid w:val="00037B42"/>
    <w:rsid w:val="00072A8A"/>
    <w:rsid w:val="00081924"/>
    <w:rsid w:val="00081C9C"/>
    <w:rsid w:val="000A6F88"/>
    <w:rsid w:val="000F61E0"/>
    <w:rsid w:val="00101A7A"/>
    <w:rsid w:val="00104960"/>
    <w:rsid w:val="001057D9"/>
    <w:rsid w:val="00112724"/>
    <w:rsid w:val="001236FC"/>
    <w:rsid w:val="00194648"/>
    <w:rsid w:val="001A39D2"/>
    <w:rsid w:val="001F120F"/>
    <w:rsid w:val="002032E8"/>
    <w:rsid w:val="00230889"/>
    <w:rsid w:val="002505E1"/>
    <w:rsid w:val="002629DF"/>
    <w:rsid w:val="00270618"/>
    <w:rsid w:val="002732FA"/>
    <w:rsid w:val="00276945"/>
    <w:rsid w:val="00296C24"/>
    <w:rsid w:val="002A1056"/>
    <w:rsid w:val="002A79EA"/>
    <w:rsid w:val="002B6F10"/>
    <w:rsid w:val="002D56E6"/>
    <w:rsid w:val="002E3DFB"/>
    <w:rsid w:val="002F63F1"/>
    <w:rsid w:val="003058A9"/>
    <w:rsid w:val="00356256"/>
    <w:rsid w:val="00360625"/>
    <w:rsid w:val="003A19FA"/>
    <w:rsid w:val="003B4237"/>
    <w:rsid w:val="003B627C"/>
    <w:rsid w:val="003C6F87"/>
    <w:rsid w:val="003D2333"/>
    <w:rsid w:val="003E3DC0"/>
    <w:rsid w:val="003F45D5"/>
    <w:rsid w:val="0040793D"/>
    <w:rsid w:val="00415198"/>
    <w:rsid w:val="00446BEC"/>
    <w:rsid w:val="00462550"/>
    <w:rsid w:val="00484B7D"/>
    <w:rsid w:val="004956CF"/>
    <w:rsid w:val="004D164D"/>
    <w:rsid w:val="004E4EE3"/>
    <w:rsid w:val="00522782"/>
    <w:rsid w:val="00523668"/>
    <w:rsid w:val="005300A9"/>
    <w:rsid w:val="00573B13"/>
    <w:rsid w:val="00593B28"/>
    <w:rsid w:val="005D2581"/>
    <w:rsid w:val="005D5BB6"/>
    <w:rsid w:val="005E1662"/>
    <w:rsid w:val="005F4C99"/>
    <w:rsid w:val="00610AED"/>
    <w:rsid w:val="00641203"/>
    <w:rsid w:val="0065282A"/>
    <w:rsid w:val="00672208"/>
    <w:rsid w:val="0067272F"/>
    <w:rsid w:val="00686C10"/>
    <w:rsid w:val="0069022E"/>
    <w:rsid w:val="006C415F"/>
    <w:rsid w:val="006E3A0F"/>
    <w:rsid w:val="006F3460"/>
    <w:rsid w:val="007122FF"/>
    <w:rsid w:val="007146F0"/>
    <w:rsid w:val="00716EC5"/>
    <w:rsid w:val="00734AB5"/>
    <w:rsid w:val="00767BBA"/>
    <w:rsid w:val="00785D6B"/>
    <w:rsid w:val="007A0972"/>
    <w:rsid w:val="007A3589"/>
    <w:rsid w:val="007E1EA2"/>
    <w:rsid w:val="0084717F"/>
    <w:rsid w:val="008479C4"/>
    <w:rsid w:val="0087499C"/>
    <w:rsid w:val="008A33DA"/>
    <w:rsid w:val="008B3804"/>
    <w:rsid w:val="008C6E01"/>
    <w:rsid w:val="008D4895"/>
    <w:rsid w:val="008F4EA2"/>
    <w:rsid w:val="009179E6"/>
    <w:rsid w:val="009373B1"/>
    <w:rsid w:val="00946673"/>
    <w:rsid w:val="00953AC3"/>
    <w:rsid w:val="0097012A"/>
    <w:rsid w:val="0098356E"/>
    <w:rsid w:val="009919A3"/>
    <w:rsid w:val="009A2207"/>
    <w:rsid w:val="009B7FF1"/>
    <w:rsid w:val="009C6B53"/>
    <w:rsid w:val="009D0EC9"/>
    <w:rsid w:val="009D7700"/>
    <w:rsid w:val="009F2CF1"/>
    <w:rsid w:val="00A0423A"/>
    <w:rsid w:val="00A136B6"/>
    <w:rsid w:val="00A16E49"/>
    <w:rsid w:val="00A208C0"/>
    <w:rsid w:val="00A3719B"/>
    <w:rsid w:val="00A52534"/>
    <w:rsid w:val="00A71F42"/>
    <w:rsid w:val="00A84FBA"/>
    <w:rsid w:val="00AD1C95"/>
    <w:rsid w:val="00AE4E74"/>
    <w:rsid w:val="00AF794C"/>
    <w:rsid w:val="00B42AF9"/>
    <w:rsid w:val="00B61F5D"/>
    <w:rsid w:val="00B8192F"/>
    <w:rsid w:val="00B86F54"/>
    <w:rsid w:val="00BA05DE"/>
    <w:rsid w:val="00BC32E3"/>
    <w:rsid w:val="00C07DE5"/>
    <w:rsid w:val="00C36DCD"/>
    <w:rsid w:val="00C61804"/>
    <w:rsid w:val="00C6758E"/>
    <w:rsid w:val="00C86204"/>
    <w:rsid w:val="00CC0549"/>
    <w:rsid w:val="00CD7545"/>
    <w:rsid w:val="00CF1736"/>
    <w:rsid w:val="00D05951"/>
    <w:rsid w:val="00D5430F"/>
    <w:rsid w:val="00D93B08"/>
    <w:rsid w:val="00DA6F07"/>
    <w:rsid w:val="00DD2E2E"/>
    <w:rsid w:val="00DD5064"/>
    <w:rsid w:val="00E05D8C"/>
    <w:rsid w:val="00E11CD6"/>
    <w:rsid w:val="00E12943"/>
    <w:rsid w:val="00E3641C"/>
    <w:rsid w:val="00E378F0"/>
    <w:rsid w:val="00E708B3"/>
    <w:rsid w:val="00E809C9"/>
    <w:rsid w:val="00E81E98"/>
    <w:rsid w:val="00E909D2"/>
    <w:rsid w:val="00EA438B"/>
    <w:rsid w:val="00EC65EA"/>
    <w:rsid w:val="00EE0ADC"/>
    <w:rsid w:val="00EE141E"/>
    <w:rsid w:val="00F24B4F"/>
    <w:rsid w:val="00F33FBB"/>
    <w:rsid w:val="00F6332B"/>
    <w:rsid w:val="00FA08B9"/>
    <w:rsid w:val="00FD6001"/>
    <w:rsid w:val="00FD7BF4"/>
    <w:rsid w:val="00FE5AA7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30</cp:revision>
  <dcterms:created xsi:type="dcterms:W3CDTF">2020-03-13T17:20:00Z</dcterms:created>
  <dcterms:modified xsi:type="dcterms:W3CDTF">2020-03-24T17:53:00Z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